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D775" w14:textId="38C9D2F1" w:rsidR="00AB5EA9" w:rsidRPr="00AB5EA9" w:rsidRDefault="00AB5EA9" w:rsidP="00AB5EA9">
      <w:pPr>
        <w:shd w:val="clear" w:color="auto" w:fill="FFFFFF" w:themeFill="background1"/>
        <w:rPr>
          <w:rStyle w:val="HafifBavuru"/>
          <w:rFonts w:ascii="Times New Roman" w:hAnsi="Times New Roman" w:cs="Times New Roman"/>
          <w:color w:val="auto"/>
          <w:sz w:val="48"/>
          <w:szCs w:val="48"/>
          <w:u w:val="single"/>
        </w:rPr>
      </w:pPr>
      <w:proofErr w:type="spellStart"/>
      <w:r w:rsidRPr="00AB5EA9">
        <w:rPr>
          <w:rStyle w:val="HafifBavuru"/>
          <w:rFonts w:ascii="Times New Roman" w:hAnsi="Times New Roman" w:cs="Times New Roman"/>
          <w:color w:val="auto"/>
          <w:sz w:val="48"/>
          <w:szCs w:val="48"/>
          <w:u w:val="single"/>
        </w:rPr>
        <w:t>project</w:t>
      </w:r>
      <w:proofErr w:type="spellEnd"/>
      <w:r w:rsidRPr="00AB5EA9">
        <w:rPr>
          <w:rStyle w:val="HafifBavuru"/>
          <w:rFonts w:ascii="Times New Roman" w:hAnsi="Times New Roman" w:cs="Times New Roman"/>
          <w:color w:val="auto"/>
          <w:sz w:val="48"/>
          <w:szCs w:val="48"/>
          <w:u w:val="single"/>
        </w:rPr>
        <w:t xml:space="preserve"> plan</w:t>
      </w:r>
    </w:p>
    <w:p w14:paraId="37066950" w14:textId="77777777" w:rsidR="00AB5EA9" w:rsidRPr="00AB5EA9" w:rsidRDefault="00AB5EA9" w:rsidP="00AB5EA9">
      <w:pPr>
        <w:shd w:val="clear" w:color="auto" w:fill="FFFFFF" w:themeFill="background1"/>
        <w:rPr>
          <w:rStyle w:val="HafifBavuru"/>
          <w:rFonts w:ascii="Times New Roman" w:hAnsi="Times New Roman" w:cs="Times New Roman"/>
          <w:sz w:val="24"/>
          <w:szCs w:val="24"/>
          <w:u w:val="single"/>
        </w:rPr>
      </w:pPr>
    </w:p>
    <w:p w14:paraId="0F4009D1" w14:textId="65B1FDFE" w:rsidR="00AB5EA9" w:rsidRPr="00AB5EA9" w:rsidRDefault="00AB5EA9" w:rsidP="00AB5EA9">
      <w:pPr>
        <w:shd w:val="clear" w:color="auto" w:fill="FFFFFF" w:themeFill="background1"/>
        <w:spacing w:line="276" w:lineRule="auto"/>
        <w:rPr>
          <w:rStyle w:val="HafifBavuru"/>
          <w:rFonts w:ascii="Times New Roman" w:hAnsi="Times New Roman" w:cs="Times New Roman"/>
          <w:sz w:val="28"/>
          <w:szCs w:val="28"/>
        </w:rPr>
      </w:pPr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FEBRUARY</w:t>
      </w:r>
    </w:p>
    <w:p w14:paraId="26C53F64" w14:textId="77777777" w:rsidR="00AB5EA9" w:rsidRPr="00AB5EA9" w:rsidRDefault="00AB5EA9" w:rsidP="00AB5EA9">
      <w:pPr>
        <w:shd w:val="clear" w:color="auto" w:fill="FFFFFF" w:themeFill="background1"/>
        <w:spacing w:line="276" w:lineRule="auto"/>
        <w:rPr>
          <w:rStyle w:val="HafifBavuru"/>
          <w:rFonts w:ascii="Times New Roman" w:hAnsi="Times New Roman" w:cs="Times New Roman"/>
          <w:sz w:val="28"/>
          <w:szCs w:val="28"/>
        </w:rPr>
      </w:pPr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*Logo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and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poster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works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>*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Introductory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Webinar</w:t>
      </w:r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>*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Pre-evaluation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surveys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 xml:space="preserve">*Safer Internet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Day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(web 2.0)</w:t>
      </w:r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 xml:space="preserve">*4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Seed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Germination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with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Group</w:t>
      </w:r>
      <w:proofErr w:type="spellEnd"/>
    </w:p>
    <w:p w14:paraId="781D9619" w14:textId="77777777" w:rsidR="00AB5EA9" w:rsidRPr="00AB5EA9" w:rsidRDefault="00AB5EA9" w:rsidP="00AB5EA9">
      <w:pPr>
        <w:shd w:val="clear" w:color="auto" w:fill="FFFFFF" w:themeFill="background1"/>
        <w:rPr>
          <w:rStyle w:val="HafifBavuru"/>
          <w:rFonts w:ascii="Times New Roman" w:hAnsi="Times New Roman" w:cs="Times New Roman"/>
          <w:sz w:val="28"/>
          <w:szCs w:val="28"/>
        </w:rPr>
      </w:pPr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 </w:t>
      </w:r>
    </w:p>
    <w:p w14:paraId="221434D2" w14:textId="3B0C7E3C" w:rsidR="00AB5EA9" w:rsidRPr="00AB5EA9" w:rsidRDefault="00AB5EA9" w:rsidP="00AB5EA9">
      <w:pPr>
        <w:shd w:val="clear" w:color="auto" w:fill="FFFFFF" w:themeFill="background1"/>
        <w:spacing w:line="276" w:lineRule="auto"/>
        <w:rPr>
          <w:rStyle w:val="HafifBavuru"/>
          <w:rFonts w:ascii="Times New Roman" w:hAnsi="Times New Roman" w:cs="Times New Roman"/>
          <w:sz w:val="28"/>
          <w:szCs w:val="28"/>
        </w:rPr>
      </w:pPr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MARCH</w:t>
      </w:r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Creation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Measurement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Table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Sapling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Sizes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Plant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Species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Dyeing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Work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with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Leaf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Printing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with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Leaves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Plant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Species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Coding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Activity</w:t>
      </w:r>
    </w:p>
    <w:p w14:paraId="7C3B19F4" w14:textId="77777777" w:rsidR="00AB5EA9" w:rsidRPr="00AB5EA9" w:rsidRDefault="00AB5EA9" w:rsidP="00AB5EA9">
      <w:pPr>
        <w:shd w:val="clear" w:color="auto" w:fill="FFFFFF" w:themeFill="background1"/>
        <w:rPr>
          <w:rStyle w:val="HafifBavuru"/>
          <w:rFonts w:ascii="Times New Roman" w:hAnsi="Times New Roman" w:cs="Times New Roman"/>
          <w:sz w:val="28"/>
          <w:szCs w:val="28"/>
        </w:rPr>
      </w:pPr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 </w:t>
      </w:r>
    </w:p>
    <w:p w14:paraId="025F924A" w14:textId="77777777" w:rsidR="00AB5EA9" w:rsidRPr="00AB5EA9" w:rsidRDefault="00AB5EA9" w:rsidP="00AB5EA9">
      <w:pPr>
        <w:shd w:val="clear" w:color="auto" w:fill="FFFFFF" w:themeFill="background1"/>
        <w:spacing w:line="276" w:lineRule="auto"/>
        <w:rPr>
          <w:rStyle w:val="HafifBavuru"/>
          <w:rFonts w:ascii="Times New Roman" w:hAnsi="Times New Roman" w:cs="Times New Roman"/>
          <w:sz w:val="28"/>
          <w:szCs w:val="28"/>
        </w:rPr>
      </w:pPr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APRIL</w:t>
      </w:r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Mold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Forming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with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Leaves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 xml:space="preserve">* Web 2.0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game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Seed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Tale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Writing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book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(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Co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-Product)</w:t>
      </w:r>
    </w:p>
    <w:p w14:paraId="277BE30C" w14:textId="77777777" w:rsidR="00AB5EA9" w:rsidRPr="00AB5EA9" w:rsidRDefault="00AB5EA9" w:rsidP="00AB5EA9">
      <w:pPr>
        <w:shd w:val="clear" w:color="auto" w:fill="FFFFFF" w:themeFill="background1"/>
        <w:spacing w:line="276" w:lineRule="auto"/>
        <w:rPr>
          <w:rStyle w:val="HafifBavuru"/>
          <w:rFonts w:ascii="Times New Roman" w:hAnsi="Times New Roman" w:cs="Times New Roman"/>
          <w:sz w:val="28"/>
          <w:szCs w:val="28"/>
        </w:rPr>
      </w:pPr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>MAY</w:t>
      </w:r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Day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event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 xml:space="preserve">* Final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product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End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project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surveys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>Closing</w:t>
      </w:r>
      <w:proofErr w:type="spellEnd"/>
      <w:r w:rsidRPr="00AB5EA9">
        <w:rPr>
          <w:rStyle w:val="HafifBavuru"/>
          <w:rFonts w:ascii="Times New Roman" w:hAnsi="Times New Roman" w:cs="Times New Roman"/>
          <w:sz w:val="28"/>
          <w:szCs w:val="28"/>
        </w:rPr>
        <w:t xml:space="preserve"> Webinar</w:t>
      </w:r>
    </w:p>
    <w:p w14:paraId="2B996A1F" w14:textId="77777777" w:rsidR="003114AD" w:rsidRDefault="003114AD" w:rsidP="00AB5EA9">
      <w:pPr>
        <w:shd w:val="clear" w:color="auto" w:fill="FFFFFF" w:themeFill="background1"/>
      </w:pPr>
    </w:p>
    <w:sectPr w:rsidR="0031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4F"/>
    <w:rsid w:val="003114AD"/>
    <w:rsid w:val="00881A4F"/>
    <w:rsid w:val="00AB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7038"/>
  <w15:chartTrackingRefBased/>
  <w15:docId w15:val="{9E8960DD-8D53-48DC-830E-7E3C0F98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5EA9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AB5EA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EMEKLİ</dc:creator>
  <cp:keywords/>
  <dc:description/>
  <cp:lastModifiedBy>Hakan EMEKLİ</cp:lastModifiedBy>
  <cp:revision>2</cp:revision>
  <dcterms:created xsi:type="dcterms:W3CDTF">2023-03-02T09:45:00Z</dcterms:created>
  <dcterms:modified xsi:type="dcterms:W3CDTF">2023-03-02T09:49:00Z</dcterms:modified>
</cp:coreProperties>
</file>